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582" w:rsidRPr="00EF1256" w:rsidRDefault="00EF1256" w:rsidP="006E658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F1256">
        <w:rPr>
          <w:rFonts w:ascii="Times New Roman" w:hAnsi="Times New Roman" w:cs="Times New Roman"/>
          <w:b/>
          <w:sz w:val="28"/>
          <w:szCs w:val="28"/>
          <w:lang w:val="tt-RU"/>
        </w:rPr>
        <w:t>23.05</w:t>
      </w:r>
    </w:p>
    <w:p w:rsidR="00DC5064" w:rsidRPr="00683C3D" w:rsidRDefault="00EF1256" w:rsidP="00DC506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F1256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EF1256">
        <w:t xml:space="preserve"> </w:t>
      </w:r>
      <w:r w:rsidRPr="00EF125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Могут ли иссякнуть мелодии? Закрепление и обобщение изученного материала. Музыка үсештә. Познакомить с кантатой Д.Кабалевского «Песня утра, весны и мира». 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На свете много разных звуков, мы всегда что-нибудь слышим: шорохи, скрип веток, журчание воды, стрекотание кузнечика. Это Звуки-шумы. Чтобы с ними познакомиться, нужно только хорошенько прислушаться ко всему, что происходит вокруг. Мир, окружающий нас, издает звуки и шумы. Иногда мы говорим "шум дождя", а иногда - "музыка дождя" Правда, красиво звучит? Но почему шумы нельзя превратить в ноты? Шумы нельзя превратить в ноты потому, что они не имеют музыкальной высоты.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Музыкальные звуки соединяются в мелодии.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Назовите имена ноток.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683C3D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-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 как называется домик, в котором живут ноты? Называется </w:t>
      </w:r>
      <w:r w:rsidR="00DC5064" w:rsidRPr="00DC5064">
        <w:rPr>
          <w:rFonts w:ascii="Times New Roman" w:eastAsia="Times New Roman" w:hAnsi="Times New Roman" w:cs="Times New Roman"/>
          <w:b/>
          <w:bCs/>
          <w:color w:val="666666"/>
          <w:sz w:val="27"/>
          <w:szCs w:val="27"/>
          <w:lang w:eastAsia="ru-RU"/>
        </w:rPr>
        <w:t>^</w:t>
      </w:r>
      <w:r w:rsidR="00DC5064" w:rsidRPr="00DC506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НОТНЫЙ СТАН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 xml:space="preserve">Из </w:t>
      </w:r>
      <w:proofErr w:type="spellStart"/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скольки</w:t>
      </w:r>
      <w:proofErr w:type="spellEnd"/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линеек он состоит?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Хозяин домика? </w:t>
      </w:r>
      <w:r w:rsidR="00DC5064" w:rsidRPr="00DC506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Скрипичный ключ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У каждой ноты есть свое собственное место на нотном стане: на линейке или между линейками. Давайте вспомним их расположение.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Нота 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Ми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на первой села,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Вверх идти не захотела.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Ниже 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Ре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остановился,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Рядом с первой разместился.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Фа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застряла – ой, ой, ой!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Между первой и второй.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Соль 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подруг опередила -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lastRenderedPageBreak/>
        <w:t>На вторую угодила.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А между второй и третьей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Нота 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Ля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сидит, заметьте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Нота 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Си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посторонилась,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Да за третью зацепилась: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"Ах, устала, не могу,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Дальше я не побегу”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До</w:t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отстала, опоздала,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Здесь никто не виноват: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На добавочных линейках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Опоздавшие сидят.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Ноты выстроились в ряд,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Получился звукоряд! (все)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Нотки живут не только на нотном стане, но и на клавиатуре.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Перед вами клавиши пианино. Все вместе они называются </w:t>
      </w:r>
      <w:r w:rsidR="00DC5064" w:rsidRPr="00DC506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КЛАВИАТУРА. 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 расположены клавиши на клавиатуре? Клавиши на клавиатуре расположены в строгом порядке. Белые, черные. Клавиш так много, что, кажется, никогда в них не разобраться.</w:t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C5064" w:rsidRPr="00DC50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3C3D" w:rsidRDefault="00683C3D" w:rsidP="00DC5064">
      <w:pPr>
        <w:rPr>
          <w:color w:val="000000"/>
          <w:sz w:val="27"/>
          <w:szCs w:val="27"/>
          <w:shd w:val="clear" w:color="auto" w:fill="FFFFFF"/>
        </w:rPr>
      </w:pPr>
      <w:r>
        <w:rPr>
          <w:rStyle w:val="submenu-table"/>
          <w:b/>
          <w:bCs/>
          <w:color w:val="000000"/>
          <w:sz w:val="27"/>
          <w:szCs w:val="27"/>
          <w:shd w:val="clear" w:color="auto" w:fill="FFFFFF"/>
        </w:rPr>
        <w:t>Чудеса тут, да и только!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>Вот ведь клавиш разных сколько!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>А имен лишь семь у них.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</w:rPr>
        <w:t>Как же мне не спутать их?</w:t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  <w:shd w:val="clear" w:color="auto" w:fill="FFFFFF"/>
          <w:lang w:val="tt-RU"/>
        </w:rPr>
        <w:t>-</w:t>
      </w:r>
      <w:r>
        <w:rPr>
          <w:color w:val="000000"/>
          <w:sz w:val="27"/>
          <w:szCs w:val="27"/>
          <w:shd w:val="clear" w:color="auto" w:fill="FFFFFF"/>
        </w:rPr>
        <w:t>А вы знаете, из чего состоит музыка?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lastRenderedPageBreak/>
        <w:br/>
      </w:r>
      <w:r>
        <w:rPr>
          <w:color w:val="000000"/>
          <w:sz w:val="27"/>
          <w:szCs w:val="27"/>
          <w:shd w:val="clear" w:color="auto" w:fill="FFFFFF"/>
          <w:lang w:val="tt-RU"/>
        </w:rPr>
        <w:t>(</w:t>
      </w:r>
      <w:r>
        <w:rPr>
          <w:color w:val="000000"/>
          <w:sz w:val="27"/>
          <w:szCs w:val="27"/>
          <w:shd w:val="clear" w:color="auto" w:fill="FFFFFF"/>
        </w:rPr>
        <w:t>Из музыкальных звуков, мелодий, ритма.</w:t>
      </w:r>
      <w:r>
        <w:rPr>
          <w:color w:val="000000"/>
          <w:sz w:val="27"/>
          <w:szCs w:val="27"/>
          <w:shd w:val="clear" w:color="auto" w:fill="FFFFFF"/>
          <w:lang w:val="tt-RU"/>
        </w:rPr>
        <w:t>)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А душа музыки? – мелодия. Мелодии песен одинаковы?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t>-</w:t>
      </w:r>
      <w:r>
        <w:rPr>
          <w:color w:val="000000"/>
          <w:sz w:val="27"/>
          <w:szCs w:val="27"/>
          <w:shd w:val="clear" w:color="auto" w:fill="FFFFFF"/>
        </w:rPr>
        <w:t xml:space="preserve">Кто сочиняет музыку? </w:t>
      </w:r>
    </w:p>
    <w:p w:rsidR="00683C3D" w:rsidRDefault="00683C3D" w:rsidP="00DC506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color w:val="000000"/>
          <w:sz w:val="27"/>
          <w:szCs w:val="27"/>
          <w:shd w:val="clear" w:color="auto" w:fill="FFFFFF"/>
        </w:rPr>
        <w:t>Каждое произведение – это особый мир, в котором находят выражение мысли и чувства композитора, исполнителя, слушателя.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В каждом произведении главная музыкальн</w:t>
      </w:r>
      <w:r>
        <w:rPr>
          <w:color w:val="000000"/>
          <w:sz w:val="27"/>
          <w:szCs w:val="27"/>
          <w:shd w:val="clear" w:color="auto" w:fill="FFFFFF"/>
        </w:rPr>
        <w:t xml:space="preserve">ая мысль выражении ИНТОНАЦИЕЙ.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Именно благодаря интонации, которая представляет собой соединение различных средств выразительности и изобразительности (мелодия, ритм, темп, динамика, тембр, регистр, лад), мы можем определять содержание музыкальных сочинений, их характер и настроение, следить за ее развитием в процессе звучания музыки, искать приемы убедительной передачи особенностей музыкального образа в своем исполнении.</w:t>
      </w:r>
      <w:r>
        <w:rPr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Послушайте музыку.</w:t>
      </w:r>
    </w:p>
    <w:p w:rsidR="00683C3D" w:rsidRDefault="00683C3D" w:rsidP="00683C3D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61371B"/>
          <w:sz w:val="23"/>
          <w:szCs w:val="23"/>
        </w:rPr>
      </w:pPr>
      <w:r>
        <w:rPr>
          <w:rFonts w:ascii="Arial" w:hAnsi="Arial" w:cs="Arial"/>
          <w:color w:val="61371B"/>
          <w:sz w:val="23"/>
          <w:szCs w:val="23"/>
        </w:rPr>
        <w:t xml:space="preserve">Д. </w:t>
      </w:r>
      <w:proofErr w:type="spellStart"/>
      <w:r>
        <w:rPr>
          <w:rFonts w:ascii="Arial" w:hAnsi="Arial" w:cs="Arial"/>
          <w:color w:val="61371B"/>
          <w:sz w:val="23"/>
          <w:szCs w:val="23"/>
        </w:rPr>
        <w:t>Кабалевский</w:t>
      </w:r>
      <w:proofErr w:type="spellEnd"/>
    </w:p>
    <w:p w:rsidR="00683C3D" w:rsidRDefault="00683C3D" w:rsidP="00683C3D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61371B"/>
          <w:sz w:val="23"/>
          <w:szCs w:val="23"/>
        </w:rPr>
      </w:pPr>
      <w:r>
        <w:rPr>
          <w:rFonts w:ascii="Arial" w:hAnsi="Arial" w:cs="Arial"/>
          <w:color w:val="61371B"/>
          <w:sz w:val="23"/>
          <w:szCs w:val="23"/>
        </w:rPr>
        <w:t>«</w:t>
      </w:r>
      <w:proofErr w:type="spellStart"/>
      <w:r>
        <w:rPr>
          <w:rFonts w:ascii="Arial" w:hAnsi="Arial" w:cs="Arial"/>
          <w:color w:val="61371B"/>
          <w:sz w:val="23"/>
          <w:szCs w:val="23"/>
        </w:rPr>
        <w:t>Карусель»</w:t>
      </w:r>
      <w:hyperlink r:id="rId5" w:history="1">
        <w:r>
          <w:rPr>
            <w:rStyle w:val="a4"/>
            <w:rFonts w:ascii="Arial" w:hAnsi="Arial" w:cs="Arial"/>
            <w:color w:val="2A68AF"/>
            <w:sz w:val="23"/>
            <w:szCs w:val="23"/>
          </w:rPr>
          <w:t>https</w:t>
        </w:r>
        <w:proofErr w:type="spellEnd"/>
        <w:r>
          <w:rPr>
            <w:rStyle w:val="a4"/>
            <w:rFonts w:ascii="Arial" w:hAnsi="Arial" w:cs="Arial"/>
            <w:color w:val="2A68AF"/>
            <w:sz w:val="23"/>
            <w:szCs w:val="23"/>
          </w:rPr>
          <w:t>://www.youtube.</w:t>
        </w:r>
        <w:bookmarkStart w:id="0" w:name="_GoBack"/>
        <w:bookmarkEnd w:id="0"/>
        <w:r>
          <w:rPr>
            <w:rStyle w:val="a4"/>
            <w:rFonts w:ascii="Arial" w:hAnsi="Arial" w:cs="Arial"/>
            <w:color w:val="2A68AF"/>
            <w:sz w:val="23"/>
            <w:szCs w:val="23"/>
          </w:rPr>
          <w:t>c</w:t>
        </w:r>
        <w:r>
          <w:rPr>
            <w:rStyle w:val="a4"/>
            <w:rFonts w:ascii="Arial" w:hAnsi="Arial" w:cs="Arial"/>
            <w:color w:val="2A68AF"/>
            <w:sz w:val="23"/>
            <w:szCs w:val="23"/>
          </w:rPr>
          <w:t>om/watch?v=tG_gEmZlBGc</w:t>
        </w:r>
      </w:hyperlink>
    </w:p>
    <w:p w:rsidR="00683C3D" w:rsidRDefault="00683C3D" w:rsidP="00683C3D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61371B"/>
          <w:sz w:val="23"/>
          <w:szCs w:val="23"/>
        </w:rPr>
      </w:pPr>
      <w:r>
        <w:rPr>
          <w:rFonts w:ascii="Arial" w:hAnsi="Arial" w:cs="Arial"/>
          <w:color w:val="61371B"/>
          <w:sz w:val="23"/>
          <w:szCs w:val="23"/>
        </w:rPr>
        <w:t>«</w:t>
      </w:r>
      <w:proofErr w:type="spellStart"/>
      <w:r>
        <w:rPr>
          <w:rFonts w:ascii="Arial" w:hAnsi="Arial" w:cs="Arial"/>
          <w:color w:val="61371B"/>
          <w:sz w:val="23"/>
          <w:szCs w:val="23"/>
        </w:rPr>
        <w:t>Клоуны»</w:t>
      </w:r>
      <w:hyperlink r:id="rId6" w:history="1">
        <w:r>
          <w:rPr>
            <w:rStyle w:val="a4"/>
            <w:rFonts w:ascii="Arial" w:hAnsi="Arial" w:cs="Arial"/>
            <w:color w:val="4187D1"/>
            <w:sz w:val="23"/>
            <w:szCs w:val="23"/>
          </w:rPr>
          <w:t>https</w:t>
        </w:r>
        <w:proofErr w:type="spellEnd"/>
        <w:r>
          <w:rPr>
            <w:rStyle w:val="a4"/>
            <w:rFonts w:ascii="Arial" w:hAnsi="Arial" w:cs="Arial"/>
            <w:color w:val="4187D1"/>
            <w:sz w:val="23"/>
            <w:szCs w:val="23"/>
          </w:rPr>
          <w:t>://www.youtube.com/watch?v=ExNlEfea5I4</w:t>
        </w:r>
      </w:hyperlink>
    </w:p>
    <w:p w:rsidR="00683C3D" w:rsidRDefault="00683C3D" w:rsidP="00683C3D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61371B"/>
          <w:sz w:val="23"/>
          <w:szCs w:val="23"/>
        </w:rPr>
      </w:pPr>
      <w:r>
        <w:rPr>
          <w:rFonts w:ascii="Arial" w:hAnsi="Arial" w:cs="Arial"/>
          <w:color w:val="61371B"/>
          <w:sz w:val="23"/>
          <w:szCs w:val="23"/>
        </w:rPr>
        <w:t>«Кавалерийская» </w:t>
      </w:r>
      <w:hyperlink r:id="rId7" w:history="1">
        <w:r>
          <w:rPr>
            <w:rStyle w:val="a4"/>
            <w:rFonts w:ascii="Arial" w:hAnsi="Arial" w:cs="Arial"/>
            <w:color w:val="2A68AF"/>
            <w:sz w:val="23"/>
            <w:szCs w:val="23"/>
          </w:rPr>
          <w:t>https://www.youtube.com/watch?v=ULjkFpkowxw</w:t>
        </w:r>
      </w:hyperlink>
    </w:p>
    <w:p w:rsidR="00683C3D" w:rsidRPr="00683C3D" w:rsidRDefault="00683C3D" w:rsidP="00DC5064">
      <w:pPr>
        <w:rPr>
          <w:rFonts w:ascii="Times New Roman" w:hAnsi="Times New Roman" w:cs="Times New Roman"/>
          <w:b/>
          <w:sz w:val="28"/>
          <w:szCs w:val="28"/>
        </w:rPr>
      </w:pPr>
    </w:p>
    <w:sectPr w:rsidR="00683C3D" w:rsidRPr="00683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05BC2"/>
    <w:multiLevelType w:val="multilevel"/>
    <w:tmpl w:val="B08EB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9E0"/>
    <w:rsid w:val="00683C3D"/>
    <w:rsid w:val="006E6582"/>
    <w:rsid w:val="009D79E0"/>
    <w:rsid w:val="00D8394C"/>
    <w:rsid w:val="00DC5064"/>
    <w:rsid w:val="00E83E64"/>
    <w:rsid w:val="00EF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6AF8C"/>
  <w15:chartTrackingRefBased/>
  <w15:docId w15:val="{7F079E76-2666-48D4-B1E9-0FE7268B4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6E6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6E6582"/>
  </w:style>
  <w:style w:type="paragraph" w:customStyle="1" w:styleId="c6">
    <w:name w:val="c6"/>
    <w:basedOn w:val="a"/>
    <w:rsid w:val="006E6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E6582"/>
  </w:style>
  <w:style w:type="paragraph" w:customStyle="1" w:styleId="c26">
    <w:name w:val="c26"/>
    <w:basedOn w:val="a"/>
    <w:rsid w:val="006E6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6E6582"/>
  </w:style>
  <w:style w:type="paragraph" w:customStyle="1" w:styleId="c13">
    <w:name w:val="c13"/>
    <w:basedOn w:val="a"/>
    <w:rsid w:val="006E6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6E6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6E6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utback">
    <w:name w:val="butback"/>
    <w:basedOn w:val="a0"/>
    <w:rsid w:val="00DC5064"/>
  </w:style>
  <w:style w:type="character" w:customStyle="1" w:styleId="submenu-table">
    <w:name w:val="submenu-table"/>
    <w:basedOn w:val="a0"/>
    <w:rsid w:val="00DC5064"/>
  </w:style>
  <w:style w:type="paragraph" w:styleId="a3">
    <w:name w:val="Normal (Web)"/>
    <w:basedOn w:val="a"/>
    <w:uiPriority w:val="99"/>
    <w:semiHidden/>
    <w:unhideWhenUsed/>
    <w:rsid w:val="00683C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83C3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83E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7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ULjkFpkowx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xNlEfea5I4" TargetMode="External"/><Relationship Id="rId5" Type="http://schemas.openxmlformats.org/officeDocument/2006/relationships/hyperlink" Target="https://www.youtube.com/watch?v=tG_gEmZlBG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5</cp:revision>
  <dcterms:created xsi:type="dcterms:W3CDTF">2020-05-15T08:39:00Z</dcterms:created>
  <dcterms:modified xsi:type="dcterms:W3CDTF">2020-05-15T09:23:00Z</dcterms:modified>
</cp:coreProperties>
</file>